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AD" w:rsidRPr="00D25BF5" w:rsidRDefault="000812AD" w:rsidP="000812AD">
      <w:pPr>
        <w:jc w:val="right"/>
        <w:rPr>
          <w:sz w:val="28"/>
          <w:szCs w:val="28"/>
        </w:rPr>
      </w:pPr>
      <w:bookmarkStart w:id="0" w:name="_GoBack"/>
      <w:r w:rsidRPr="00D25BF5">
        <w:rPr>
          <w:sz w:val="28"/>
          <w:szCs w:val="28"/>
        </w:rPr>
        <w:t>Проект</w:t>
      </w:r>
    </w:p>
    <w:bookmarkEnd w:id="0"/>
    <w:p w:rsidR="000812AD" w:rsidRDefault="000812AD" w:rsidP="00492FCF">
      <w:pPr>
        <w:jc w:val="center"/>
      </w:pPr>
    </w:p>
    <w:p w:rsidR="00492FCF" w:rsidRPr="0083231E" w:rsidRDefault="00492FCF" w:rsidP="00492FCF">
      <w:pPr>
        <w:jc w:val="center"/>
      </w:pPr>
      <w:r w:rsidRPr="0083231E">
        <w:t>Ханты-Мансийский автономный округ – Югра</w:t>
      </w:r>
    </w:p>
    <w:p w:rsidR="00492FCF" w:rsidRPr="0083231E" w:rsidRDefault="00492FCF" w:rsidP="00492FCF">
      <w:pPr>
        <w:jc w:val="center"/>
      </w:pPr>
      <w:r w:rsidRPr="0083231E">
        <w:t>Ханты-Мансийский  район</w:t>
      </w:r>
    </w:p>
    <w:p w:rsidR="00492FCF" w:rsidRPr="0083231E" w:rsidRDefault="00492FCF" w:rsidP="00492FCF">
      <w:pPr>
        <w:jc w:val="center"/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166043" w:rsidRPr="006532B6" w:rsidRDefault="00166043" w:rsidP="00166043">
      <w:pPr>
        <w:jc w:val="center"/>
        <w:rPr>
          <w:b/>
          <w:sz w:val="36"/>
          <w:szCs w:val="36"/>
        </w:rPr>
      </w:pPr>
    </w:p>
    <w:p w:rsidR="00166043" w:rsidRPr="006532B6" w:rsidRDefault="00166043" w:rsidP="00166043">
      <w:pPr>
        <w:rPr>
          <w:sz w:val="28"/>
          <w:szCs w:val="28"/>
        </w:rPr>
      </w:pPr>
      <w:r w:rsidRPr="00CC395A">
        <w:rPr>
          <w:sz w:val="28"/>
          <w:szCs w:val="28"/>
        </w:rPr>
        <w:t xml:space="preserve">от </w:t>
      </w:r>
      <w:r w:rsidR="00AE65A9">
        <w:rPr>
          <w:sz w:val="28"/>
          <w:szCs w:val="28"/>
        </w:rPr>
        <w:t>0</w:t>
      </w:r>
      <w:r w:rsidR="000812AD">
        <w:rPr>
          <w:sz w:val="28"/>
          <w:szCs w:val="28"/>
        </w:rPr>
        <w:t>0</w:t>
      </w:r>
      <w:r w:rsidR="008E030D">
        <w:rPr>
          <w:sz w:val="28"/>
          <w:szCs w:val="28"/>
        </w:rPr>
        <w:t>.</w:t>
      </w:r>
      <w:r w:rsidR="00AE65A9">
        <w:rPr>
          <w:sz w:val="28"/>
          <w:szCs w:val="28"/>
        </w:rPr>
        <w:t>0</w:t>
      </w:r>
      <w:r w:rsidR="000812AD">
        <w:rPr>
          <w:sz w:val="28"/>
          <w:szCs w:val="28"/>
        </w:rPr>
        <w:t>0</w:t>
      </w:r>
      <w:r w:rsidR="008E030D">
        <w:rPr>
          <w:sz w:val="28"/>
          <w:szCs w:val="28"/>
        </w:rPr>
        <w:t>.202</w:t>
      </w:r>
      <w:r w:rsidR="000812AD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424C3C">
        <w:rPr>
          <w:sz w:val="28"/>
          <w:szCs w:val="28"/>
        </w:rPr>
        <w:t xml:space="preserve">        </w:t>
      </w:r>
      <w:r w:rsidR="00C91B85">
        <w:rPr>
          <w:sz w:val="28"/>
          <w:szCs w:val="28"/>
        </w:rPr>
        <w:t xml:space="preserve"> </w:t>
      </w:r>
      <w:r w:rsidRPr="00CC395A">
        <w:rPr>
          <w:sz w:val="28"/>
          <w:szCs w:val="28"/>
        </w:rPr>
        <w:t>№</w:t>
      </w:r>
      <w:r w:rsidR="00424C3C">
        <w:rPr>
          <w:sz w:val="28"/>
          <w:szCs w:val="28"/>
        </w:rPr>
        <w:t xml:space="preserve"> </w:t>
      </w:r>
      <w:r w:rsidR="000812AD">
        <w:rPr>
          <w:sz w:val="28"/>
          <w:szCs w:val="28"/>
        </w:rPr>
        <w:t>00</w:t>
      </w:r>
    </w:p>
    <w:p w:rsidR="00166043" w:rsidRPr="006532B6" w:rsidRDefault="00166043" w:rsidP="00166043">
      <w:pPr>
        <w:rPr>
          <w:sz w:val="28"/>
          <w:szCs w:val="28"/>
        </w:rPr>
      </w:pPr>
      <w:r>
        <w:rPr>
          <w:sz w:val="28"/>
          <w:szCs w:val="28"/>
        </w:rPr>
        <w:t>п.</w:t>
      </w:r>
      <w:r w:rsidR="00424C3C">
        <w:rPr>
          <w:sz w:val="28"/>
          <w:szCs w:val="28"/>
        </w:rPr>
        <w:t xml:space="preserve"> Красноленинский</w:t>
      </w:r>
    </w:p>
    <w:p w:rsidR="003D2356" w:rsidRPr="004A4ED6" w:rsidRDefault="003D2356" w:rsidP="003D2356">
      <w:pPr>
        <w:pStyle w:val="a4"/>
        <w:tabs>
          <w:tab w:val="left" w:pos="0"/>
        </w:tabs>
        <w:rPr>
          <w:sz w:val="18"/>
          <w:szCs w:val="18"/>
        </w:rPr>
      </w:pPr>
    </w:p>
    <w:p w:rsidR="000812AD" w:rsidRPr="000812AD" w:rsidRDefault="000812AD" w:rsidP="000812AD">
      <w:pPr>
        <w:jc w:val="center"/>
        <w:rPr>
          <w:rFonts w:eastAsiaTheme="minorHAnsi"/>
          <w:sz w:val="28"/>
        </w:rPr>
      </w:pPr>
      <w:r w:rsidRPr="000812AD">
        <w:rPr>
          <w:rFonts w:eastAsiaTheme="minorHAnsi"/>
          <w:sz w:val="28"/>
        </w:rPr>
        <w:t xml:space="preserve">«О внесении изменений в постановление администрации </w:t>
      </w:r>
      <w:proofErr w:type="gramStart"/>
      <w:r w:rsidRPr="000812AD">
        <w:rPr>
          <w:rFonts w:eastAsiaTheme="minorHAnsi"/>
          <w:sz w:val="28"/>
        </w:rPr>
        <w:t>сельского</w:t>
      </w:r>
      <w:proofErr w:type="gramEnd"/>
    </w:p>
    <w:p w:rsidR="000812AD" w:rsidRPr="000812AD" w:rsidRDefault="000812AD" w:rsidP="000812AD">
      <w:pPr>
        <w:jc w:val="center"/>
        <w:rPr>
          <w:rFonts w:eastAsiaTheme="minorHAnsi"/>
          <w:sz w:val="28"/>
        </w:rPr>
      </w:pPr>
      <w:r w:rsidRPr="000812AD">
        <w:rPr>
          <w:rFonts w:eastAsiaTheme="minorHAnsi"/>
          <w:sz w:val="28"/>
        </w:rPr>
        <w:t>поселения Красноленинский от 22.02.2018 № 16 «О Порядке рассмотрения</w:t>
      </w:r>
    </w:p>
    <w:p w:rsidR="000812AD" w:rsidRPr="000812AD" w:rsidRDefault="000812AD" w:rsidP="000812AD">
      <w:pPr>
        <w:jc w:val="center"/>
        <w:rPr>
          <w:rFonts w:eastAsiaTheme="minorHAnsi"/>
          <w:sz w:val="28"/>
        </w:rPr>
      </w:pPr>
      <w:r w:rsidRPr="000812AD">
        <w:rPr>
          <w:rFonts w:eastAsiaTheme="minorHAnsi"/>
          <w:sz w:val="28"/>
        </w:rPr>
        <w:t>обращений граждан, объединений граждан, в том числе юридических лиц,</w:t>
      </w:r>
    </w:p>
    <w:p w:rsidR="003D2356" w:rsidRPr="004A4ED6" w:rsidRDefault="000812AD" w:rsidP="000812AD">
      <w:pPr>
        <w:jc w:val="center"/>
        <w:rPr>
          <w:sz w:val="18"/>
          <w:szCs w:val="18"/>
        </w:rPr>
      </w:pPr>
      <w:proofErr w:type="gramStart"/>
      <w:r w:rsidRPr="000812AD">
        <w:rPr>
          <w:rFonts w:eastAsiaTheme="minorHAnsi"/>
          <w:sz w:val="28"/>
        </w:rPr>
        <w:t>поступающих</w:t>
      </w:r>
      <w:proofErr w:type="gramEnd"/>
      <w:r w:rsidRPr="000812AD">
        <w:rPr>
          <w:rFonts w:eastAsiaTheme="minorHAnsi"/>
          <w:sz w:val="28"/>
        </w:rPr>
        <w:t xml:space="preserve"> в администрацию сельского поселения Красноленинский»</w:t>
      </w:r>
    </w:p>
    <w:p w:rsidR="003D2356" w:rsidRDefault="003D2356" w:rsidP="000812AD">
      <w:pPr>
        <w:jc w:val="center"/>
        <w:rPr>
          <w:sz w:val="18"/>
          <w:szCs w:val="18"/>
        </w:rPr>
      </w:pP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В соответствии с Федеральным законом от 02.05.2006 № 59-ФЗ «О порядке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рассмотрения обращений граждан Российской Федерации», Уставом сельского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поселения Красноленинский: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1. Внести в постановление администрации сельского поселения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Красноленинский от 22.02.2018 № 16 «О Порядке рассмотрения обращений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граждан, объединений граждан, в том числе юридических лиц, поступающих в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администрацию сельского поселения Красноленинский» следующие изменения: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- дополнить пункт 6.4. постановления абзацем следующего содержания: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«Право на внеочередной личный прием в дни и часы, установленные для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приема граждан, имеют ветераны боевых действий или инвалиды боевых действий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из числа участников специальной военной операции, члены их семей».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2. Опубликовать (обнародовать) настоящее постановление в порядке,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proofErr w:type="gramStart"/>
      <w:r w:rsidRPr="000812AD">
        <w:rPr>
          <w:sz w:val="28"/>
          <w:szCs w:val="28"/>
        </w:rPr>
        <w:t>определенном Уставом сельского поселения Красноленинский, и разместить на</w:t>
      </w:r>
      <w:r>
        <w:rPr>
          <w:sz w:val="28"/>
          <w:szCs w:val="28"/>
        </w:rPr>
        <w:t xml:space="preserve"> </w:t>
      </w:r>
      <w:r w:rsidRPr="000812AD">
        <w:rPr>
          <w:sz w:val="28"/>
          <w:szCs w:val="28"/>
        </w:rPr>
        <w:t>официальном сайте администрации сельского поселения Красноленинский.</w:t>
      </w:r>
      <w:proofErr w:type="gramEnd"/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3. Настоящее постановление вступает в силу после его официального</w:t>
      </w:r>
    </w:p>
    <w:p w:rsidR="000812AD" w:rsidRPr="000812AD" w:rsidRDefault="000812AD" w:rsidP="000812AD">
      <w:pPr>
        <w:ind w:firstLine="900"/>
        <w:jc w:val="both"/>
        <w:rPr>
          <w:sz w:val="28"/>
          <w:szCs w:val="28"/>
        </w:rPr>
      </w:pPr>
      <w:r w:rsidRPr="000812AD">
        <w:rPr>
          <w:sz w:val="28"/>
          <w:szCs w:val="28"/>
        </w:rPr>
        <w:t>опубликования.</w:t>
      </w:r>
    </w:p>
    <w:p w:rsidR="00352F95" w:rsidRDefault="000812AD" w:rsidP="000812AD">
      <w:pPr>
        <w:pStyle w:val="ad"/>
      </w:pPr>
      <w:r>
        <w:rPr>
          <w:sz w:val="28"/>
          <w:szCs w:val="28"/>
        </w:rPr>
        <w:t xml:space="preserve">            </w:t>
      </w:r>
      <w:r w:rsidRPr="000812AD">
        <w:rPr>
          <w:sz w:val="28"/>
          <w:szCs w:val="28"/>
        </w:rPr>
        <w:t xml:space="preserve">4. </w:t>
      </w:r>
      <w:proofErr w:type="gramStart"/>
      <w:r w:rsidRPr="000812AD">
        <w:rPr>
          <w:sz w:val="28"/>
          <w:szCs w:val="28"/>
        </w:rPr>
        <w:t>Контроль за</w:t>
      </w:r>
      <w:proofErr w:type="gramEnd"/>
      <w:r w:rsidRPr="000812AD">
        <w:rPr>
          <w:sz w:val="28"/>
          <w:szCs w:val="28"/>
        </w:rPr>
        <w:t xml:space="preserve"> выполнением постановления оставляю за собой</w:t>
      </w:r>
      <w:r w:rsidRPr="000812AD">
        <w:t>.</w:t>
      </w:r>
    </w:p>
    <w:p w:rsidR="000812AD" w:rsidRPr="0096497F" w:rsidRDefault="000812AD" w:rsidP="000812AD">
      <w:pPr>
        <w:pStyle w:val="ad"/>
      </w:pPr>
    </w:p>
    <w:tbl>
      <w:tblPr>
        <w:tblW w:w="9700" w:type="dxa"/>
        <w:tblLook w:val="01E0" w:firstRow="1" w:lastRow="1" w:firstColumn="1" w:lastColumn="1" w:noHBand="0" w:noVBand="0"/>
      </w:tblPr>
      <w:tblGrid>
        <w:gridCol w:w="4928"/>
        <w:gridCol w:w="4772"/>
      </w:tblGrid>
      <w:tr w:rsidR="003D2356" w:rsidRPr="009940E5" w:rsidTr="00352F95">
        <w:tc>
          <w:tcPr>
            <w:tcW w:w="4928" w:type="dxa"/>
            <w:shd w:val="clear" w:color="auto" w:fill="auto"/>
          </w:tcPr>
          <w:p w:rsidR="00424C3C" w:rsidRDefault="003D2356" w:rsidP="00424C3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940E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</w:p>
          <w:p w:rsidR="003D2356" w:rsidRPr="00166043" w:rsidRDefault="00352F95" w:rsidP="003745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="00424C3C">
              <w:rPr>
                <w:sz w:val="28"/>
                <w:szCs w:val="28"/>
              </w:rPr>
              <w:t>Красноленинский</w:t>
            </w:r>
          </w:p>
        </w:tc>
        <w:tc>
          <w:tcPr>
            <w:tcW w:w="4772" w:type="dxa"/>
            <w:shd w:val="clear" w:color="auto" w:fill="auto"/>
          </w:tcPr>
          <w:p w:rsidR="00424C3C" w:rsidRDefault="00424C3C" w:rsidP="005C48F2">
            <w:pPr>
              <w:jc w:val="right"/>
              <w:rPr>
                <w:sz w:val="28"/>
                <w:szCs w:val="28"/>
              </w:rPr>
            </w:pPr>
          </w:p>
          <w:p w:rsidR="003D2356" w:rsidRPr="000332E7" w:rsidRDefault="00352F95" w:rsidP="00352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CB7D8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B7D81">
              <w:rPr>
                <w:sz w:val="28"/>
                <w:szCs w:val="28"/>
              </w:rPr>
              <w:t>О.Б.Шаманова</w:t>
            </w:r>
            <w:proofErr w:type="spellEnd"/>
          </w:p>
        </w:tc>
      </w:tr>
    </w:tbl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0812AD" w:rsidRDefault="000812AD" w:rsidP="003D2356">
      <w:pPr>
        <w:jc w:val="both"/>
      </w:pPr>
    </w:p>
    <w:p w:rsidR="003D2356" w:rsidRDefault="003D2356" w:rsidP="003D2356">
      <w:pPr>
        <w:jc w:val="both"/>
      </w:pPr>
    </w:p>
    <w:p w:rsidR="000812AD" w:rsidRDefault="000812AD" w:rsidP="000812AD">
      <w:pPr>
        <w:jc w:val="center"/>
      </w:pPr>
      <w:r>
        <w:lastRenderedPageBreak/>
        <w:t>ПОЯСНИТЕЛЬНАЯ ЗАПИСКА</w:t>
      </w:r>
    </w:p>
    <w:p w:rsidR="000812AD" w:rsidRDefault="000812AD" w:rsidP="000812AD">
      <w:pPr>
        <w:jc w:val="center"/>
      </w:pPr>
      <w:r>
        <w:t>к проекту постановления администрации сельского поселения</w:t>
      </w:r>
    </w:p>
    <w:p w:rsidR="000812AD" w:rsidRDefault="000812AD" w:rsidP="000812AD">
      <w:pPr>
        <w:jc w:val="center"/>
      </w:pPr>
      <w:r>
        <w:t>Красноленинский «О внесении изменений в постановление администрации</w:t>
      </w:r>
    </w:p>
    <w:p w:rsidR="000812AD" w:rsidRDefault="000812AD" w:rsidP="000812AD">
      <w:pPr>
        <w:jc w:val="center"/>
      </w:pPr>
      <w:r>
        <w:t>сельского поселения Красноленинский от 22.02.2018 № 16 «О Порядке</w:t>
      </w:r>
    </w:p>
    <w:p w:rsidR="000812AD" w:rsidRDefault="000812AD" w:rsidP="000812AD">
      <w:pPr>
        <w:jc w:val="center"/>
      </w:pPr>
      <w:r>
        <w:t>рассмотрения обращений граждан, объединений граждан, в том числе</w:t>
      </w:r>
    </w:p>
    <w:p w:rsidR="000812AD" w:rsidRDefault="000812AD" w:rsidP="000812AD">
      <w:pPr>
        <w:jc w:val="center"/>
      </w:pPr>
      <w:r>
        <w:t>юридических лиц, поступающих в администрацию сельского поселения</w:t>
      </w:r>
    </w:p>
    <w:p w:rsidR="000812AD" w:rsidRDefault="000812AD" w:rsidP="000812AD">
      <w:pPr>
        <w:jc w:val="center"/>
      </w:pPr>
      <w:r>
        <w:t>Красноленинский»</w:t>
      </w:r>
    </w:p>
    <w:p w:rsidR="000812AD" w:rsidRDefault="000812AD" w:rsidP="000812AD">
      <w:pPr>
        <w:jc w:val="both"/>
      </w:pPr>
      <w:r>
        <w:t>В соответствии со статьей 33 Конституции Российской Федерации граждане</w:t>
      </w:r>
      <w:r>
        <w:t xml:space="preserve"> </w:t>
      </w:r>
      <w:r>
        <w:t>Российской Федерации имеют право обращаться лично, а также направлять</w:t>
      </w:r>
      <w:r>
        <w:t xml:space="preserve"> </w:t>
      </w:r>
      <w:r>
        <w:t>индивидуальные и коллективные обращения в государственные органы и органы</w:t>
      </w:r>
      <w:r>
        <w:t xml:space="preserve"> </w:t>
      </w:r>
      <w:r>
        <w:t>местного самоуправления.</w:t>
      </w:r>
    </w:p>
    <w:p w:rsidR="000812AD" w:rsidRDefault="000812AD" w:rsidP="000812AD">
      <w:pPr>
        <w:jc w:val="both"/>
      </w:pPr>
      <w:proofErr w:type="gramStart"/>
      <w:r>
        <w:t>Федеральным законом от 2 мая 2006 года № 59-ФЗ «О порядке рассмотрения</w:t>
      </w:r>
      <w:r>
        <w:t xml:space="preserve"> </w:t>
      </w:r>
      <w:r>
        <w:t>обращений граждан Российской Федерации» (далее – Федеральный закон № 59-ФЗ) регулируются правоотношения, связанные с реализацией гражданином</w:t>
      </w:r>
      <w:r>
        <w:t xml:space="preserve"> </w:t>
      </w:r>
      <w:r>
        <w:t>Российской Федерации закрепленного за ним Конституцией Российской</w:t>
      </w:r>
      <w:r>
        <w:t xml:space="preserve"> </w:t>
      </w:r>
      <w:r>
        <w:t>Федерации права на обращение в государственные органы и органы местного</w:t>
      </w:r>
      <w:r>
        <w:t xml:space="preserve"> </w:t>
      </w:r>
      <w:r>
        <w:t>самоуправления, а также устанавливается порядок рассмотрения обращений</w:t>
      </w:r>
      <w:r>
        <w:t xml:space="preserve"> </w:t>
      </w:r>
      <w:r>
        <w:t>граждан государственными органами, органами местного самоуправления и</w:t>
      </w:r>
      <w:r>
        <w:t xml:space="preserve"> </w:t>
      </w:r>
      <w:r>
        <w:t>должностными лицами.</w:t>
      </w:r>
      <w:r>
        <w:t xml:space="preserve"> </w:t>
      </w:r>
      <w:proofErr w:type="gramEnd"/>
      <w:r>
        <w:t>Указом Президента Российской Федерации от 16 января 2025 года №</w:t>
      </w:r>
      <w:r>
        <w:t xml:space="preserve"> </w:t>
      </w:r>
      <w:r>
        <w:t>28 2025</w:t>
      </w:r>
      <w:r>
        <w:t xml:space="preserve"> </w:t>
      </w:r>
      <w:r>
        <w:t>год объявлен Годом защитника Отечества.</w:t>
      </w:r>
    </w:p>
    <w:p w:rsidR="000812AD" w:rsidRDefault="000812AD" w:rsidP="000812AD">
      <w:pPr>
        <w:jc w:val="both"/>
      </w:pPr>
      <w:r>
        <w:t>В силу статьи 13 Федерального закона № 59-ФЗ личный прием граждан в</w:t>
      </w:r>
      <w:r>
        <w:t xml:space="preserve"> </w:t>
      </w:r>
      <w:r>
        <w:t>государственных органах, органах местного самоуправления проводится их</w:t>
      </w:r>
      <w:r>
        <w:t xml:space="preserve"> </w:t>
      </w:r>
      <w:r>
        <w:t>руководителями и уполномоченными на то лицами.</w:t>
      </w:r>
      <w:r>
        <w:t xml:space="preserve"> </w:t>
      </w:r>
      <w:r>
        <w:t>Отдельные категории граждан в случаях, предусмотренных</w:t>
      </w:r>
      <w:r>
        <w:t xml:space="preserve"> </w:t>
      </w:r>
      <w:r>
        <w:t>законодательством Российской Федерации, пользуются правом на личный прием в</w:t>
      </w:r>
      <w:r>
        <w:t xml:space="preserve"> </w:t>
      </w:r>
      <w:r>
        <w:t>первоочередном порядке (инвалиды I и II групп, Герои Советского Союза, Герои</w:t>
      </w:r>
      <w:r>
        <w:t xml:space="preserve"> </w:t>
      </w:r>
      <w:r>
        <w:t>Российской Федерации и полные кавалеры ордена Славы и др.).</w:t>
      </w:r>
      <w:r>
        <w:t xml:space="preserve"> </w:t>
      </w:r>
      <w:r>
        <w:t>В настоящее время всесторонняя поддержка участников специальной</w:t>
      </w:r>
      <w:r>
        <w:t xml:space="preserve"> </w:t>
      </w:r>
      <w:r>
        <w:t>военной операции, членов их семей является приоритетом на всех уровнях власти.</w:t>
      </w:r>
      <w:r w:rsidR="00D25BF5">
        <w:t xml:space="preserve"> </w:t>
      </w:r>
      <w:r>
        <w:t>Участники специальной военной операции и их родственники часто</w:t>
      </w:r>
      <w:r w:rsidR="00D25BF5">
        <w:t xml:space="preserve"> </w:t>
      </w:r>
      <w:r>
        <w:t>нуждаются в срочном решении вопросов, связанных с медицинской</w:t>
      </w:r>
      <w:r w:rsidR="00D25BF5">
        <w:t xml:space="preserve"> </w:t>
      </w:r>
      <w:r>
        <w:t>реабилитацией, выплатами, предоставлением льгот, работой или образованием.</w:t>
      </w:r>
      <w:r w:rsidR="00D25BF5">
        <w:t xml:space="preserve"> </w:t>
      </w:r>
      <w:r>
        <w:t>Оперативно реагировать на проблемные ситуации позволяет право указанных</w:t>
      </w:r>
      <w:r w:rsidR="00D25BF5">
        <w:t xml:space="preserve"> </w:t>
      </w:r>
      <w:r>
        <w:t>лиц на личное обращение в органы местного самоуправления, муниципальные</w:t>
      </w:r>
    </w:p>
    <w:p w:rsidR="000812AD" w:rsidRDefault="000812AD" w:rsidP="000812AD">
      <w:pPr>
        <w:jc w:val="both"/>
      </w:pPr>
      <w:r>
        <w:t>учреждения, иные организации, осуществляющие публично значимые функции, в</w:t>
      </w:r>
      <w:r w:rsidR="00D25BF5">
        <w:t xml:space="preserve"> </w:t>
      </w:r>
      <w:r>
        <w:t xml:space="preserve">рамках которого </w:t>
      </w:r>
      <w:proofErr w:type="gramStart"/>
      <w:r>
        <w:t>обратившемуся</w:t>
      </w:r>
      <w:proofErr w:type="gramEnd"/>
      <w:r>
        <w:t xml:space="preserve"> на прием может быть дана подробная</w:t>
      </w:r>
      <w:r w:rsidR="00D25BF5">
        <w:t xml:space="preserve"> </w:t>
      </w:r>
      <w:r>
        <w:t>консультация и при необходимости оказано содействие в решении личных</w:t>
      </w:r>
      <w:r w:rsidR="00D25BF5">
        <w:t xml:space="preserve"> </w:t>
      </w:r>
      <w:r>
        <w:t>вопросов в индивидуальном порядке.</w:t>
      </w:r>
    </w:p>
    <w:p w:rsidR="000812AD" w:rsidRDefault="000812AD" w:rsidP="000812AD">
      <w:pPr>
        <w:jc w:val="both"/>
      </w:pPr>
      <w:r>
        <w:t>В связи с этим данным проектом предлагается расширить круг лиц,</w:t>
      </w:r>
      <w:r w:rsidR="00D25BF5">
        <w:t xml:space="preserve"> </w:t>
      </w:r>
      <w:r>
        <w:t>обладающих правом на внеочередной прием в органах местного самоуправления.</w:t>
      </w:r>
      <w:r w:rsidR="00D25BF5">
        <w:t xml:space="preserve"> </w:t>
      </w:r>
      <w:r>
        <w:t>Вносимые изменения будут способствовать своевременной и действенной</w:t>
      </w:r>
      <w:r w:rsidR="00D25BF5">
        <w:t xml:space="preserve"> </w:t>
      </w:r>
      <w:r>
        <w:t>защите законных интересов ветеранов и инвалидов боевых действий, участников</w:t>
      </w:r>
      <w:r w:rsidR="00D25BF5">
        <w:t xml:space="preserve"> </w:t>
      </w:r>
      <w:r>
        <w:t>специальной военной операции и членов их семей.</w:t>
      </w:r>
    </w:p>
    <w:p w:rsidR="00C91B85" w:rsidRDefault="00C91B85" w:rsidP="000812AD">
      <w:pPr>
        <w:jc w:val="both"/>
      </w:pPr>
    </w:p>
    <w:p w:rsidR="0031740A" w:rsidRDefault="0031740A" w:rsidP="000812AD">
      <w:pPr>
        <w:jc w:val="center"/>
      </w:pPr>
    </w:p>
    <w:sectPr w:rsidR="0031740A" w:rsidSect="00352F95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6A" w:rsidRDefault="008A0E6A">
      <w:r>
        <w:separator/>
      </w:r>
    </w:p>
  </w:endnote>
  <w:endnote w:type="continuationSeparator" w:id="0">
    <w:p w:rsidR="008A0E6A" w:rsidRDefault="008A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6A" w:rsidRDefault="008A0E6A">
      <w:r>
        <w:separator/>
      </w:r>
    </w:p>
  </w:footnote>
  <w:footnote w:type="continuationSeparator" w:id="0">
    <w:p w:rsidR="008A0E6A" w:rsidRDefault="008A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Default="00984D61" w:rsidP="006E3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23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5DC" w:rsidRDefault="008A0E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Pr="008715E4" w:rsidRDefault="00984D61" w:rsidP="006E37A2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15E4">
      <w:rPr>
        <w:rStyle w:val="a7"/>
        <w:sz w:val="28"/>
        <w:szCs w:val="28"/>
      </w:rPr>
      <w:fldChar w:fldCharType="begin"/>
    </w:r>
    <w:r w:rsidR="003D2356" w:rsidRPr="008715E4">
      <w:rPr>
        <w:rStyle w:val="a7"/>
        <w:sz w:val="28"/>
        <w:szCs w:val="28"/>
      </w:rPr>
      <w:instrText xml:space="preserve">PAGE  </w:instrText>
    </w:r>
    <w:r w:rsidRPr="008715E4">
      <w:rPr>
        <w:rStyle w:val="a7"/>
        <w:sz w:val="28"/>
        <w:szCs w:val="28"/>
      </w:rPr>
      <w:fldChar w:fldCharType="separate"/>
    </w:r>
    <w:r w:rsidR="00D25BF5">
      <w:rPr>
        <w:rStyle w:val="a7"/>
        <w:noProof/>
        <w:sz w:val="28"/>
        <w:szCs w:val="28"/>
      </w:rPr>
      <w:t>2</w:t>
    </w:r>
    <w:r w:rsidRPr="008715E4">
      <w:rPr>
        <w:rStyle w:val="a7"/>
        <w:sz w:val="28"/>
        <w:szCs w:val="28"/>
      </w:rPr>
      <w:fldChar w:fldCharType="end"/>
    </w:r>
  </w:p>
  <w:p w:rsidR="001F55DC" w:rsidRDefault="008A0E6A">
    <w:pPr>
      <w:pStyle w:val="a5"/>
    </w:pPr>
  </w:p>
  <w:p w:rsidR="001772F1" w:rsidRDefault="008A0E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C" w:rsidRDefault="008A0E6A" w:rsidP="00EE46FD">
    <w:pPr>
      <w:pStyle w:val="a5"/>
      <w:jc w:val="right"/>
      <w:rPr>
        <w:b/>
        <w:sz w:val="28"/>
        <w:szCs w:val="28"/>
      </w:rPr>
    </w:pPr>
  </w:p>
  <w:p w:rsidR="002E179C" w:rsidRPr="00EE46FD" w:rsidRDefault="008A0E6A" w:rsidP="00EE46FD">
    <w:pPr>
      <w:pStyle w:val="a5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27"/>
    <w:rsid w:val="000332E7"/>
    <w:rsid w:val="0005074A"/>
    <w:rsid w:val="00074C3D"/>
    <w:rsid w:val="000812AD"/>
    <w:rsid w:val="000938BC"/>
    <w:rsid w:val="000E6F88"/>
    <w:rsid w:val="00166043"/>
    <w:rsid w:val="001D5CA3"/>
    <w:rsid w:val="002B691E"/>
    <w:rsid w:val="002C3AB2"/>
    <w:rsid w:val="0031740A"/>
    <w:rsid w:val="0034536C"/>
    <w:rsid w:val="00352F95"/>
    <w:rsid w:val="00374510"/>
    <w:rsid w:val="00391CB2"/>
    <w:rsid w:val="003D2356"/>
    <w:rsid w:val="003E4AE5"/>
    <w:rsid w:val="003F2827"/>
    <w:rsid w:val="003F7827"/>
    <w:rsid w:val="003F7903"/>
    <w:rsid w:val="00424C3C"/>
    <w:rsid w:val="00482E02"/>
    <w:rsid w:val="00492FCF"/>
    <w:rsid w:val="004B4D02"/>
    <w:rsid w:val="004C057F"/>
    <w:rsid w:val="0058250D"/>
    <w:rsid w:val="005B3BDC"/>
    <w:rsid w:val="00644177"/>
    <w:rsid w:val="006664BE"/>
    <w:rsid w:val="00740309"/>
    <w:rsid w:val="007C20F8"/>
    <w:rsid w:val="00821105"/>
    <w:rsid w:val="00865B54"/>
    <w:rsid w:val="008A0E6A"/>
    <w:rsid w:val="008E030D"/>
    <w:rsid w:val="00984D61"/>
    <w:rsid w:val="009A3A7F"/>
    <w:rsid w:val="009A5883"/>
    <w:rsid w:val="00A23574"/>
    <w:rsid w:val="00A54EA6"/>
    <w:rsid w:val="00A84C6D"/>
    <w:rsid w:val="00A86450"/>
    <w:rsid w:val="00AA221C"/>
    <w:rsid w:val="00AE65A9"/>
    <w:rsid w:val="00B014A4"/>
    <w:rsid w:val="00B0348A"/>
    <w:rsid w:val="00B523D4"/>
    <w:rsid w:val="00B55E6F"/>
    <w:rsid w:val="00C338CD"/>
    <w:rsid w:val="00C91B85"/>
    <w:rsid w:val="00CB7D81"/>
    <w:rsid w:val="00D25BF5"/>
    <w:rsid w:val="00D341F5"/>
    <w:rsid w:val="00D85EC5"/>
    <w:rsid w:val="00EF6DA7"/>
    <w:rsid w:val="00F55F83"/>
    <w:rsid w:val="00F71901"/>
    <w:rsid w:val="00FA0D61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8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8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4</cp:revision>
  <cp:lastPrinted>2021-02-09T07:32:00Z</cp:lastPrinted>
  <dcterms:created xsi:type="dcterms:W3CDTF">2025-12-24T10:03:00Z</dcterms:created>
  <dcterms:modified xsi:type="dcterms:W3CDTF">2025-12-24T10:16:00Z</dcterms:modified>
</cp:coreProperties>
</file>